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62" w:rsidRPr="00194F57" w:rsidRDefault="00C11D62" w:rsidP="00C11D62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  <w:r w:rsidRPr="00194F57">
        <w:rPr>
          <w:rFonts w:ascii="標楷體" w:eastAsia="標楷體" w:hAnsi="標楷體" w:hint="eastAsia"/>
          <w:color w:val="000000" w:themeColor="text1"/>
          <w:sz w:val="28"/>
          <w:szCs w:val="24"/>
        </w:rPr>
        <w:t>國立臺灣科技大學學生校外實習成績考評表</w:t>
      </w:r>
    </w:p>
    <w:p w:rsidR="00C11D62" w:rsidRDefault="00C11D62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102.11.0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8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第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516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次</w:t>
      </w:r>
      <w:r w:rsidR="00B106AD">
        <w:rPr>
          <w:rFonts w:ascii="標楷體" w:eastAsia="標楷體" w:hAnsi="標楷體" w:hint="eastAsia"/>
          <w:color w:val="000000" w:themeColor="text1"/>
          <w:sz w:val="18"/>
          <w:szCs w:val="18"/>
        </w:rPr>
        <w:t>行政會議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通過</w:t>
      </w:r>
    </w:p>
    <w:p w:rsidR="001203AC" w:rsidRPr="001203AC" w:rsidRDefault="001203AC" w:rsidP="001203AC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  <w:r w:rsidRPr="001203AC">
        <w:rPr>
          <w:rFonts w:ascii="標楷體" w:eastAsia="標楷體" w:hAnsi="標楷體" w:hint="eastAsia"/>
          <w:color w:val="000000" w:themeColor="text1"/>
          <w:sz w:val="18"/>
          <w:szCs w:val="18"/>
        </w:rPr>
        <w:t>113.11.19 第635次行政會議</w:t>
      </w:r>
      <w:r w:rsidRPr="00194F57">
        <w:rPr>
          <w:rFonts w:ascii="標楷體" w:eastAsia="標楷體" w:hAnsi="標楷體" w:hint="eastAsia"/>
          <w:color w:val="000000" w:themeColor="text1"/>
          <w:sz w:val="18"/>
          <w:szCs w:val="18"/>
        </w:rPr>
        <w:t>通過</w:t>
      </w:r>
    </w:p>
    <w:p w:rsidR="003F0CB4" w:rsidRPr="001203AC" w:rsidRDefault="003F0CB4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41"/>
        <w:gridCol w:w="1645"/>
        <w:gridCol w:w="1337"/>
        <w:gridCol w:w="803"/>
        <w:gridCol w:w="1233"/>
        <w:gridCol w:w="1514"/>
      </w:tblGrid>
      <w:tr w:rsidR="00C11D62" w:rsidRPr="00194F57" w:rsidTr="001A23DA">
        <w:trPr>
          <w:cantSplit/>
          <w:trHeight w:hRule="exact" w:val="795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723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系　　　　　年級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747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79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4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0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實習評核期間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 　　年　　 月　　 日至 　　年</w:t>
            </w:r>
            <w:bookmarkStart w:id="0" w:name="_GoBack"/>
            <w:bookmarkEnd w:id="0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 月　　 日止</w:t>
            </w:r>
          </w:p>
        </w:tc>
      </w:tr>
      <w:tr w:rsidR="00C11D62" w:rsidRPr="00194F57" w:rsidTr="00C11D62">
        <w:trPr>
          <w:cantSplit/>
          <w:trHeight w:hRule="exact" w:val="925"/>
          <w:jc w:val="center"/>
        </w:trPr>
        <w:tc>
          <w:tcPr>
            <w:tcW w:w="5087" w:type="dxa"/>
            <w:gridSpan w:val="3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工作表現成績</w:t>
            </w:r>
          </w:p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8D3113" w:rsidRPr="00112093">
              <w:rPr>
                <w:rFonts w:ascii="標楷體" w:eastAsia="標楷體" w:hAnsi="標楷體" w:hint="eastAsia"/>
              </w:rPr>
              <w:t>請以百分制評分，本校將轉換為等第制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學習報告成績</w:t>
            </w:r>
          </w:p>
          <w:p w:rsidR="00C11D62" w:rsidRPr="00112093" w:rsidRDefault="00A33418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97387E" w:rsidRPr="00112093">
              <w:rPr>
                <w:rFonts w:ascii="標楷體" w:eastAsia="標楷體" w:hAnsi="標楷體" w:hint="eastAsia"/>
              </w:rPr>
              <w:t>百分制評分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1.敬業精神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1.報告結構內容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2.品質效率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2.報告與實務工作關聯性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3.學習熱忱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proofErr w:type="gramStart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繳</w:t>
            </w:r>
            <w:proofErr w:type="gramEnd"/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報告準時性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(10%)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4.團隊合群、職業倫理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4.學習成果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Default="00C11D62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166A7A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6A7A" w:rsidRPr="00194F57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實習機構評核成績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ind w:left="-58" w:firstLine="5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實習輔導教師評核成績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1728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537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實習機構評核者：</w:t>
            </w: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實習輔導教師：</w:t>
            </w:r>
          </w:p>
        </w:tc>
      </w:tr>
      <w:tr w:rsidR="00C11D62" w:rsidRPr="00194F57" w:rsidTr="001A23DA">
        <w:trPr>
          <w:cantSplit/>
          <w:trHeight w:val="1211"/>
          <w:jc w:val="center"/>
        </w:trPr>
        <w:tc>
          <w:tcPr>
            <w:tcW w:w="5087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</w:rPr>
              <w:t>校外實習委員會綜合實習機構及實習輔導教師之評核後，該生校外實習總成績</w:t>
            </w:r>
          </w:p>
        </w:tc>
        <w:tc>
          <w:tcPr>
            <w:tcW w:w="4887" w:type="dxa"/>
            <w:gridSpan w:val="4"/>
            <w:tcBorders>
              <w:top w:val="thickThinSmallGap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本案於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日經本系、所、科本學期第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次校外實習委員會通過</w:t>
      </w:r>
    </w:p>
    <w:p w:rsidR="009D313B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單位主管：</w:t>
      </w:r>
    </w:p>
    <w:p w:rsidR="00C11D62" w:rsidRPr="00194F57" w:rsidRDefault="00C11D62" w:rsidP="00C11D62">
      <w:pPr>
        <w:spacing w:line="560" w:lineRule="exact"/>
        <w:ind w:left="-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百分計分與等第計分對應標準表</w:t>
      </w:r>
      <w:r w:rsidR="003F0CB4" w:rsidRPr="00A334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(供</w:t>
      </w:r>
      <w:proofErr w:type="gramStart"/>
      <w:r w:rsidR="003F0CB4" w:rsidRPr="00A334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教師送繳成績</w:t>
      </w:r>
      <w:proofErr w:type="gramEnd"/>
      <w:r w:rsidR="003F0CB4" w:rsidRPr="00A334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使用)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843"/>
        <w:gridCol w:w="2693"/>
      </w:tblGrid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等第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積分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(GP值)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百分制分數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區間中位數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A+</w:t>
            </w:r>
          </w:p>
        </w:tc>
        <w:tc>
          <w:tcPr>
            <w:tcW w:w="1276" w:type="dxa"/>
            <w:vMerge w:val="restart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100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達成學習目標，且表現優異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6" w:type="dxa"/>
            <w:vMerge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A-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84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雖達成學習目標，但需再精進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達成部分目標，且品質佳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B-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雖達成部分目標，但需要精進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研究生及格標準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雖達成最低目標，但需精進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C-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達成最低目標，但有重大缺失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大學部及格標準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59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雖未達最低目標，但可再</w:t>
            </w:r>
            <w:proofErr w:type="gramStart"/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研</w:t>
            </w:r>
            <w:proofErr w:type="gramEnd"/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修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＜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未達最低目標，不核予成績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因故不予評分</w:t>
            </w:r>
          </w:p>
        </w:tc>
      </w:tr>
    </w:tbl>
    <w:p w:rsidR="00C11D62" w:rsidRP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sectPr w:rsidR="00C11D62" w:rsidRPr="00C11D62" w:rsidSect="006D5859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CD" w:rsidRDefault="00132ACD" w:rsidP="00B106AD">
      <w:r>
        <w:separator/>
      </w:r>
    </w:p>
  </w:endnote>
  <w:endnote w:type="continuationSeparator" w:id="0">
    <w:p w:rsidR="00132ACD" w:rsidRDefault="00132ACD" w:rsidP="00B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CD" w:rsidRDefault="00132ACD" w:rsidP="00B106AD">
      <w:r>
        <w:separator/>
      </w:r>
    </w:p>
  </w:footnote>
  <w:footnote w:type="continuationSeparator" w:id="0">
    <w:p w:rsidR="00132ACD" w:rsidRDefault="00132ACD" w:rsidP="00B1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62"/>
    <w:rsid w:val="00077DB1"/>
    <w:rsid w:val="0009548B"/>
    <w:rsid w:val="00112093"/>
    <w:rsid w:val="001203AC"/>
    <w:rsid w:val="00132ACD"/>
    <w:rsid w:val="00166A7A"/>
    <w:rsid w:val="00264AA6"/>
    <w:rsid w:val="003A46F8"/>
    <w:rsid w:val="003F0CB4"/>
    <w:rsid w:val="00422E2A"/>
    <w:rsid w:val="004971C3"/>
    <w:rsid w:val="00590B17"/>
    <w:rsid w:val="00595949"/>
    <w:rsid w:val="005D5224"/>
    <w:rsid w:val="00605977"/>
    <w:rsid w:val="006C6FF7"/>
    <w:rsid w:val="006D5859"/>
    <w:rsid w:val="007C73AF"/>
    <w:rsid w:val="007D4E85"/>
    <w:rsid w:val="008053F8"/>
    <w:rsid w:val="008D3113"/>
    <w:rsid w:val="008D489F"/>
    <w:rsid w:val="008E42EE"/>
    <w:rsid w:val="0097387E"/>
    <w:rsid w:val="009C7607"/>
    <w:rsid w:val="009D313B"/>
    <w:rsid w:val="00A33418"/>
    <w:rsid w:val="00AD2CDD"/>
    <w:rsid w:val="00AE7631"/>
    <w:rsid w:val="00B106AD"/>
    <w:rsid w:val="00C11D62"/>
    <w:rsid w:val="00C7303A"/>
    <w:rsid w:val="00CA7B54"/>
    <w:rsid w:val="00CC0D72"/>
    <w:rsid w:val="00CE2551"/>
    <w:rsid w:val="00CE6869"/>
    <w:rsid w:val="00DB26EA"/>
    <w:rsid w:val="00DE10DF"/>
    <w:rsid w:val="00E30223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D6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B811-8CBB-4FAD-A9D0-DD7FF33B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2024-11-06T01:46:00Z</cp:lastPrinted>
  <dcterms:created xsi:type="dcterms:W3CDTF">2024-11-21T07:30:00Z</dcterms:created>
  <dcterms:modified xsi:type="dcterms:W3CDTF">2024-12-06T07:34:00Z</dcterms:modified>
</cp:coreProperties>
</file>